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58B" w:rsidRPr="003D658B" w:rsidRDefault="003D658B" w:rsidP="003D658B">
      <w:pPr>
        <w:widowControl/>
        <w:spacing w:line="675" w:lineRule="atLeast"/>
        <w:jc w:val="center"/>
        <w:outlineLvl w:val="3"/>
        <w:rPr>
          <w:rFonts w:ascii="inherit" w:eastAsia="微软雅黑" w:hAnsi="inherit" w:cs="Helvetica"/>
          <w:color w:val="333333"/>
          <w:kern w:val="0"/>
          <w:sz w:val="36"/>
          <w:szCs w:val="36"/>
        </w:rPr>
      </w:pPr>
      <w:bookmarkStart w:id="0" w:name="_GoBack"/>
      <w:r w:rsidRPr="003D658B">
        <w:rPr>
          <w:rFonts w:ascii="inherit" w:eastAsia="微软雅黑" w:hAnsi="inherit" w:cs="Helvetica"/>
          <w:color w:val="333333"/>
          <w:kern w:val="0"/>
          <w:sz w:val="36"/>
          <w:szCs w:val="36"/>
        </w:rPr>
        <w:t>关于征集《山东省绿色低碳技术成果目录》（第一期）的通知</w:t>
      </w:r>
    </w:p>
    <w:bookmarkEnd w:id="0"/>
    <w:p w:rsidR="003D658B" w:rsidRPr="003D658B" w:rsidRDefault="003D658B" w:rsidP="003D658B">
      <w:pPr>
        <w:widowControl/>
        <w:spacing w:line="600" w:lineRule="atLeast"/>
        <w:jc w:val="center"/>
        <w:rPr>
          <w:rFonts w:ascii="微软雅黑" w:eastAsia="微软雅黑" w:hAnsi="微软雅黑" w:cs="Helvetica"/>
          <w:color w:val="555555"/>
          <w:kern w:val="0"/>
          <w:sz w:val="18"/>
          <w:szCs w:val="18"/>
        </w:rPr>
      </w:pPr>
      <w:r w:rsidRPr="003D658B">
        <w:rPr>
          <w:rFonts w:ascii="微软雅黑" w:eastAsia="微软雅黑" w:hAnsi="微软雅黑" w:cs="Helvetica" w:hint="eastAsia"/>
          <w:color w:val="555555"/>
          <w:kern w:val="0"/>
          <w:sz w:val="18"/>
          <w:szCs w:val="18"/>
        </w:rPr>
        <w:t xml:space="preserve">浏览次数： </w:t>
      </w:r>
      <w:r w:rsidRPr="003D658B">
        <w:rPr>
          <w:rFonts w:ascii="微软雅黑" w:eastAsia="微软雅黑" w:hAnsi="微软雅黑" w:cs="Helvetica" w:hint="eastAsia"/>
          <w:color w:val="555555"/>
          <w:kern w:val="0"/>
          <w:sz w:val="18"/>
          <w:szCs w:val="18"/>
        </w:rPr>
        <w:pict/>
      </w:r>
      <w:r w:rsidRPr="003D658B">
        <w:rPr>
          <w:rFonts w:ascii="微软雅黑" w:eastAsia="微软雅黑" w:hAnsi="微软雅黑" w:cs="Helvetica" w:hint="eastAsia"/>
          <w:color w:val="555555"/>
          <w:kern w:val="0"/>
          <w:sz w:val="18"/>
          <w:szCs w:val="18"/>
        </w:rPr>
        <w:t xml:space="preserve">2163 </w:t>
      </w:r>
      <w:r w:rsidRPr="003D658B">
        <w:rPr>
          <w:rFonts w:ascii="微软雅黑" w:eastAsia="微软雅黑" w:hAnsi="微软雅黑" w:cs="Helvetica" w:hint="eastAsia"/>
          <w:color w:val="555555"/>
          <w:kern w:val="0"/>
          <w:sz w:val="18"/>
          <w:szCs w:val="18"/>
        </w:rPr>
        <w:pict/>
      </w:r>
      <w:r w:rsidRPr="003D658B">
        <w:rPr>
          <w:rFonts w:ascii="微软雅黑" w:eastAsia="微软雅黑" w:hAnsi="微软雅黑" w:cs="Helvetica" w:hint="eastAsia"/>
          <w:color w:val="555555"/>
          <w:kern w:val="0"/>
          <w:sz w:val="18"/>
          <w:szCs w:val="18"/>
        </w:rPr>
        <w:t xml:space="preserve">信息来源：社会发展科技处 发布时间： 2021-05-25 11:35 </w:t>
      </w:r>
    </w:p>
    <w:p w:rsidR="003D658B" w:rsidRPr="003D658B" w:rsidRDefault="003D658B" w:rsidP="003D658B">
      <w:pPr>
        <w:widowControl/>
        <w:spacing w:line="420" w:lineRule="atLeast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kern w:val="0"/>
          <w:sz w:val="18"/>
          <w:szCs w:val="18"/>
        </w:rPr>
        <w:pict/>
      </w: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各市科技局、生态环境局，省直有关部门，有关高校、科研院所：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为进一步强化科技创新在绿色低碳领域的支撑作用，落实《关于支持发展环保产业的若干措施》（鲁环发〔2020〕51号）文件要求，加快节能减排和污染防治先进科技成果转化与推广应用，推动我省绿色低碳高质量发展，经研究，拟面向全省公开征集《山东省绿色低碳技术成果目录》（第一期）。现将有关事项通知如下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b/>
          <w:bCs/>
          <w:color w:val="333333"/>
          <w:kern w:val="0"/>
          <w:sz w:val="24"/>
          <w:szCs w:val="24"/>
        </w:rPr>
        <w:t>一、申报条件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1.方向性。符合国家已经颁布的产业政策，符合当前和今后一段时期我省绿色低碳发展的重点需求，节能减排和污染防治效果明显。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2.成熟性。已经通过工程示范或用户使用等方式得到应用，并进行了第三方监测或检验，具备较好的推广前景。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3.先进性。技术知识产权明晰，技术风险可控，技术经济性突出。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4.适用性。结合我省绿色低碳发展实际需求，重点征集大气治理、碳减排、海洋生态治理、绿色降碳、水治理、土壤与固废处理处置、其他环境领域的先进适用技术成果。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b/>
          <w:bCs/>
          <w:color w:val="333333"/>
          <w:kern w:val="0"/>
          <w:sz w:val="24"/>
          <w:szCs w:val="24"/>
        </w:rPr>
        <w:t>二、材料要求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1.组织申报。请各申报单位填写《绿色低碳技术成果申报表》（附件2）和《绿色低碳技术成果报告》（附件3）。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lastRenderedPageBreak/>
        <w:t>2.审核把关。请各主管部门对申报材料进行审核把关，保证技术内容真实、严谨、准确，避免重复申报。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3.推荐上报。请各主管部门填写《绿色低碳技术成果推荐表》（附件4），报送材料时请确定申报单位联系人及联系方式（指导目录将公开技术拥有方联系人及联系方式）。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b/>
          <w:bCs/>
          <w:color w:val="333333"/>
          <w:kern w:val="0"/>
          <w:sz w:val="24"/>
          <w:szCs w:val="24"/>
        </w:rPr>
        <w:t>三、其他事项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1.省直、各市有关部门、有关高校和科研院所为指导目录技术成果的主管部门，负责汇总和推荐技术成果。不接受企业、院所等单位单独报送。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2.请各推荐单位于2021年6月15日前将申报表、成果报告和推荐表（加盖主管部门），书面和电子版报送以下联系方式。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联系人：省科技厅社会发展科技处   谢康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省生态环境厅综合与科技处 吴渊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联系电话：0531-66777086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0531-66226668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电子邮箱：sdshfzkj@shandong.cn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邮寄地址：济南市高新区舜华路607号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附件：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1.《绿色低碳技术领域及技术类型》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2.《绿色低碳技术成果申报表》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3.《绿色低碳技术成果报告》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4.《绿色低碳技术成果推荐表》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附件下载：</w:t>
      </w:r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hyperlink r:id="rId4" w:history="1">
        <w:r w:rsidRPr="003D658B">
          <w:rPr>
            <w:rFonts w:ascii="微软雅黑" w:eastAsia="微软雅黑" w:hAnsi="微软雅黑" w:cs="Helvetica" w:hint="eastAsia"/>
            <w:color w:val="333333"/>
            <w:kern w:val="0"/>
            <w:sz w:val="24"/>
            <w:szCs w:val="24"/>
          </w:rPr>
          <w:t>1.《绿色低碳技术领域及技术类型》.docx</w:t>
        </w:r>
      </w:hyperlink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hyperlink r:id="rId5" w:history="1">
        <w:r w:rsidRPr="003D658B">
          <w:rPr>
            <w:rFonts w:ascii="微软雅黑" w:eastAsia="微软雅黑" w:hAnsi="微软雅黑" w:cs="Helvetica" w:hint="eastAsia"/>
            <w:color w:val="333333"/>
            <w:kern w:val="0"/>
            <w:sz w:val="24"/>
            <w:szCs w:val="24"/>
          </w:rPr>
          <w:t>2.《绿色低碳技术成果申报表》.docx</w:t>
        </w:r>
      </w:hyperlink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hyperlink r:id="rId6" w:history="1">
        <w:r w:rsidRPr="003D658B">
          <w:rPr>
            <w:rFonts w:ascii="微软雅黑" w:eastAsia="微软雅黑" w:hAnsi="微软雅黑" w:cs="Helvetica" w:hint="eastAsia"/>
            <w:color w:val="333333"/>
            <w:kern w:val="0"/>
            <w:sz w:val="24"/>
            <w:szCs w:val="24"/>
          </w:rPr>
          <w:t>3.《绿色低碳技术成果报告》.docx</w:t>
        </w:r>
      </w:hyperlink>
    </w:p>
    <w:p w:rsidR="003D658B" w:rsidRPr="003D658B" w:rsidRDefault="003D658B" w:rsidP="003D658B">
      <w:pPr>
        <w:widowControl/>
        <w:spacing w:line="420" w:lineRule="atLeast"/>
        <w:ind w:firstLine="480"/>
        <w:jc w:val="lef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hyperlink r:id="rId7" w:history="1">
        <w:r w:rsidRPr="003D658B">
          <w:rPr>
            <w:rFonts w:ascii="微软雅黑" w:eastAsia="微软雅黑" w:hAnsi="微软雅黑" w:cs="Helvetica" w:hint="eastAsia"/>
            <w:color w:val="333333"/>
            <w:kern w:val="0"/>
            <w:sz w:val="24"/>
            <w:szCs w:val="24"/>
          </w:rPr>
          <w:t>4.《绿色低碳技术成果推荐表》.docx</w:t>
        </w:r>
      </w:hyperlink>
    </w:p>
    <w:p w:rsidR="003D658B" w:rsidRPr="003D658B" w:rsidRDefault="003D658B" w:rsidP="003D658B">
      <w:pPr>
        <w:widowControl/>
        <w:spacing w:line="420" w:lineRule="atLeast"/>
        <w:jc w:val="righ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山东省科学技术厅</w:t>
      </w:r>
    </w:p>
    <w:p w:rsidR="003D658B" w:rsidRPr="003D658B" w:rsidRDefault="003D658B" w:rsidP="003D658B">
      <w:pPr>
        <w:widowControl/>
        <w:spacing w:line="420" w:lineRule="atLeast"/>
        <w:jc w:val="righ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山东省生态环境厅</w:t>
      </w:r>
    </w:p>
    <w:p w:rsidR="003D658B" w:rsidRPr="003D658B" w:rsidRDefault="003D658B" w:rsidP="003D658B">
      <w:pPr>
        <w:widowControl/>
        <w:spacing w:line="420" w:lineRule="atLeast"/>
        <w:jc w:val="right"/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</w:pPr>
      <w:r w:rsidRPr="003D658B">
        <w:rPr>
          <w:rFonts w:ascii="微软雅黑" w:eastAsia="微软雅黑" w:hAnsi="微软雅黑" w:cs="Helvetica" w:hint="eastAsia"/>
          <w:color w:val="333333"/>
          <w:kern w:val="0"/>
          <w:sz w:val="24"/>
          <w:szCs w:val="24"/>
        </w:rPr>
        <w:t>2021年5月25日</w:t>
      </w:r>
    </w:p>
    <w:p w:rsidR="00B572CD" w:rsidRDefault="00B572CD"/>
    <w:sectPr w:rsidR="00B572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58B"/>
    <w:rsid w:val="003D658B"/>
    <w:rsid w:val="00B5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B6012E-CD40-40CD-B7C6-2E56A5DB1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D658B"/>
    <w:rPr>
      <w:strike w:val="0"/>
      <w:dstrike w:val="0"/>
      <w:color w:val="333333"/>
      <w:u w:val="none"/>
      <w:effect w:val="none"/>
      <w:shd w:val="clear" w:color="auto" w:fill="auto"/>
    </w:rPr>
  </w:style>
  <w:style w:type="character" w:styleId="a4">
    <w:name w:val="Strong"/>
    <w:basedOn w:val="a0"/>
    <w:uiPriority w:val="22"/>
    <w:qFormat/>
    <w:rsid w:val="003D658B"/>
    <w:rPr>
      <w:b/>
      <w:bCs/>
    </w:rPr>
  </w:style>
  <w:style w:type="paragraph" w:styleId="a5">
    <w:name w:val="Normal (Web)"/>
    <w:basedOn w:val="a"/>
    <w:uiPriority w:val="99"/>
    <w:semiHidden/>
    <w:unhideWhenUsed/>
    <w:rsid w:val="003D658B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tail-subtitle">
    <w:name w:val="detail-subtitle"/>
    <w:basedOn w:val="a"/>
    <w:rsid w:val="003D658B"/>
    <w:pPr>
      <w:widowControl/>
      <w:spacing w:line="600" w:lineRule="atLeast"/>
      <w:jc w:val="center"/>
    </w:pPr>
    <w:rPr>
      <w:rFonts w:ascii="宋体" w:eastAsia="宋体" w:hAnsi="宋体" w:cs="宋体"/>
      <w:color w:val="555555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10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8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62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6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79677">
                      <w:marLeft w:val="0"/>
                      <w:marRight w:val="0"/>
                      <w:marTop w:val="0"/>
                      <w:marBottom w:val="225"/>
                      <w:divBdr>
                        <w:top w:val="single" w:sz="6" w:space="0" w:color="E5E5E5"/>
                        <w:left w:val="single" w:sz="6" w:space="0" w:color="E5E5E5"/>
                        <w:bottom w:val="single" w:sz="6" w:space="0" w:color="E5E5E5"/>
                        <w:right w:val="single" w:sz="6" w:space="0" w:color="E5E5E5"/>
                      </w:divBdr>
                      <w:divsChild>
                        <w:div w:id="1053887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964953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jt.shandong.gov.cn/module/download/downfile.jsp?classid=0&amp;filename=359856b0ae934e1382146a3f5c17de89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kjt.shandong.gov.cn/module/download/downfile.jsp?classid=0&amp;filename=6efb84b5890544d58d7cbcf1c9a0819c.docx" TargetMode="External"/><Relationship Id="rId5" Type="http://schemas.openxmlformats.org/officeDocument/2006/relationships/hyperlink" Target="http://kjt.shandong.gov.cn/module/download/downfile.jsp?classid=0&amp;filename=4050180932ec4b10a4f641bc8dab787a.docx" TargetMode="External"/><Relationship Id="rId4" Type="http://schemas.openxmlformats.org/officeDocument/2006/relationships/hyperlink" Target="http://kjt.shandong.gov.cn/module/download/downfile.jsp?classid=0&amp;filename=162ec1034e66468d9a963af5e171db30.docx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旭坤 楊</dc:creator>
  <cp:keywords/>
  <dc:description/>
  <cp:lastModifiedBy>旭坤 楊</cp:lastModifiedBy>
  <cp:revision>1</cp:revision>
  <dcterms:created xsi:type="dcterms:W3CDTF">2021-05-27T03:13:00Z</dcterms:created>
  <dcterms:modified xsi:type="dcterms:W3CDTF">2021-05-27T03:14:00Z</dcterms:modified>
</cp:coreProperties>
</file>