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D8B" w:rsidRDefault="00973D8B" w:rsidP="00973D8B">
      <w:r>
        <w:t xml:space="preserve">        </w:t>
      </w:r>
      <w:proofErr w:type="gramStart"/>
      <w:r>
        <w:t>炉具网讯</w:t>
      </w:r>
      <w:proofErr w:type="gramEnd"/>
      <w:r>
        <w:t>：近日，宁夏吴忠市利通区人民政府办公室印发《</w:t>
      </w:r>
      <w:bookmarkStart w:id="0" w:name="_GoBack"/>
      <w:r>
        <w:t>吴忠市利通区冬季清洁取暖实施方案</w:t>
      </w:r>
      <w:bookmarkEnd w:id="0"/>
      <w:r>
        <w:t>》的通知指出，利通区冬季清洁取暖项目分三年实施（2021年-2023年），改造总户数2.85万户，中央专项补助资金12008万元，利通区配套9168万元（其中农户清洁取暖配套5130万元，能效提升估算4038万元），其余为群众和企业自筹。其中：2021年改造3000户，2022年改造15000户，2023年改造10500户。项目完成后，实现城区清洁供暖率达到100%，具备改造价值的既有建筑100%完成节能改造</w:t>
      </w:r>
      <w:r>
        <w:rPr>
          <w:rFonts w:hint="eastAsia"/>
        </w:rPr>
        <w:t>；农村乡镇公共建筑实现应该尽改，农村清洁取暖率达到</w:t>
      </w:r>
      <w:r>
        <w:t>80.3%以上，形成长期稳定的清洁取暖体系。</w:t>
      </w:r>
    </w:p>
    <w:p w:rsidR="00973D8B" w:rsidRDefault="00973D8B" w:rsidP="00973D8B">
      <w:r>
        <w:t xml:space="preserve">        清洁取暖改造技术路径包括：</w:t>
      </w:r>
    </w:p>
    <w:p w:rsidR="00973D8B" w:rsidRDefault="00973D8B" w:rsidP="00973D8B">
      <w:r>
        <w:t xml:space="preserve">        热泵</w:t>
      </w:r>
      <w:proofErr w:type="gramStart"/>
      <w:r>
        <w:t>热风机+电直</w:t>
      </w:r>
      <w:proofErr w:type="gramEnd"/>
      <w:r>
        <w:t>热供暖方式。本技术中热泵</w:t>
      </w:r>
      <w:proofErr w:type="gramStart"/>
      <w:r>
        <w:t>热风机</w:t>
      </w:r>
      <w:proofErr w:type="gramEnd"/>
      <w:r>
        <w:t>可以与直热、蓄热式电供暖设备、电热坑等进行组合，形成配置1台</w:t>
      </w:r>
      <w:proofErr w:type="gramStart"/>
      <w:r>
        <w:t>热风机</w:t>
      </w:r>
      <w:proofErr w:type="gramEnd"/>
      <w:r>
        <w:t>+1台直热式电暖器+1套电热炕的供暖系统。</w:t>
      </w:r>
    </w:p>
    <w:p w:rsidR="00973D8B" w:rsidRDefault="00973D8B" w:rsidP="00973D8B">
      <w:r>
        <w:t xml:space="preserve">        空气源热泵</w:t>
      </w:r>
      <w:proofErr w:type="gramStart"/>
      <w:r>
        <w:t>热水机</w:t>
      </w:r>
      <w:proofErr w:type="gramEnd"/>
      <w:r>
        <w:t>供暖方式。本技术中重点采用低温式空气源热泵供暖机组，采用水暖方式取暖。</w:t>
      </w:r>
    </w:p>
    <w:p w:rsidR="00973D8B" w:rsidRDefault="00973D8B" w:rsidP="00973D8B">
      <w:r>
        <w:t xml:space="preserve">        燃气壁挂炉供暖方式。根据利通区天然气管道进入农村区域状况，液化石油气储存情况，合理规划燃气、液化石油气壁挂炉供暖项目，燃气采暖热水炉的热功率应大于15千瓦。</w:t>
      </w:r>
    </w:p>
    <w:p w:rsidR="00973D8B" w:rsidRDefault="00973D8B" w:rsidP="00973D8B">
      <w:r>
        <w:t xml:space="preserve">        “太阳能+多种辅助能源供暖方式”。太阳能供暖系统一般由太阳能集热器、电热锅炉等辅助热源、蓄热罐、连接管路、散热部件及控制系统组成。</w:t>
      </w:r>
    </w:p>
    <w:p w:rsidR="00973D8B" w:rsidRDefault="00973D8B" w:rsidP="00973D8B">
      <w:r>
        <w:t xml:space="preserve">        “光伏+煤改电”方式。按照《利通区整县屋顶分布式光伏推进方案》的技术要求实施。</w:t>
      </w:r>
    </w:p>
    <w:p w:rsidR="00973D8B" w:rsidRDefault="00973D8B" w:rsidP="00973D8B">
      <w:r>
        <w:t xml:space="preserve">        地源热泵供暖方式。本技术中采用地源热泵采暖，系统采用2P地源热泵室外机组吸收提取土壤深处的热源，经过压缩机做工变成高温热量然后通过室内机把热量释放到室内。</w:t>
      </w:r>
    </w:p>
    <w:p w:rsidR="00973D8B" w:rsidRDefault="00973D8B" w:rsidP="00973D8B">
      <w:r>
        <w:t xml:space="preserve">        电蓄热供暖方式。根据《自治区物价局关于我区清洁供暖用电价格有关问题的通知》（宁价商发〔2017〕35号)，实施电蓄热供暖技术，在</w:t>
      </w:r>
      <w:proofErr w:type="gramStart"/>
      <w:r>
        <w:t>谷电时段</w:t>
      </w:r>
      <w:proofErr w:type="gramEnd"/>
      <w:r>
        <w:t>蓄热设备开启蓄热，在峰电时段供热。</w:t>
      </w:r>
    </w:p>
    <w:p w:rsidR="00973D8B" w:rsidRDefault="00973D8B" w:rsidP="00973D8B">
      <w:r>
        <w:t xml:space="preserve">        其它高科技节能清洁能源供暖方式。根据清洁取暖新设备、新技术的发展趋势，可同步进行选择。原文如下：</w:t>
      </w:r>
    </w:p>
    <w:p w:rsidR="00973D8B" w:rsidRDefault="00973D8B" w:rsidP="00973D8B">
      <w:r>
        <w:rPr>
          <w:rFonts w:hint="eastAsia"/>
        </w:rPr>
        <w:t>吴忠市利通区人民政府办公室关于印发《吴忠市利通区冬季清洁取暖实施方案》的通知</w:t>
      </w:r>
    </w:p>
    <w:p w:rsidR="00973D8B" w:rsidRDefault="00973D8B" w:rsidP="00973D8B">
      <w:proofErr w:type="gramStart"/>
      <w:r>
        <w:rPr>
          <w:rFonts w:hint="eastAsia"/>
        </w:rPr>
        <w:t>吴利政办</w:t>
      </w:r>
      <w:proofErr w:type="gramEnd"/>
      <w:r>
        <w:rPr>
          <w:rFonts w:hint="eastAsia"/>
        </w:rPr>
        <w:t>发〔</w:t>
      </w:r>
      <w:r>
        <w:t>2022〕12号</w:t>
      </w:r>
    </w:p>
    <w:p w:rsidR="00973D8B" w:rsidRDefault="00973D8B" w:rsidP="00973D8B">
      <w:r>
        <w:t xml:space="preserve">        各乡镇人民政府，区直各部门，直属事业单位，区属驻利各单位：</w:t>
      </w:r>
    </w:p>
    <w:p w:rsidR="00973D8B" w:rsidRDefault="00973D8B" w:rsidP="00973D8B">
      <w:r>
        <w:t xml:space="preserve">        《吴忠市利通区冬季清洁取暖项目实施方案（2021—2023年）》已经区人民政府同意，现印发给你们，请结合实际认真组织实施。</w:t>
      </w:r>
    </w:p>
    <w:p w:rsidR="00973D8B" w:rsidRDefault="00973D8B" w:rsidP="00973D8B">
      <w:r>
        <w:rPr>
          <w:rFonts w:hint="eastAsia"/>
        </w:rPr>
        <w:t>吴忠市利通区人民政府办公室</w:t>
      </w:r>
    </w:p>
    <w:p w:rsidR="00973D8B" w:rsidRDefault="00973D8B" w:rsidP="00973D8B">
      <w:r>
        <w:t>2022年3月11日</w:t>
      </w:r>
    </w:p>
    <w:p w:rsidR="00973D8B" w:rsidRDefault="00973D8B" w:rsidP="00973D8B">
      <w:r>
        <w:t xml:space="preserve">        （此件公开发布）</w:t>
      </w:r>
    </w:p>
    <w:p w:rsidR="00973D8B" w:rsidRDefault="00973D8B" w:rsidP="00973D8B">
      <w:r>
        <w:rPr>
          <w:rFonts w:hint="eastAsia"/>
        </w:rPr>
        <w:t>吴忠市利通区冬季清洁取暖实施方案（送审稿）</w:t>
      </w:r>
    </w:p>
    <w:p w:rsidR="00973D8B" w:rsidRDefault="00973D8B" w:rsidP="00973D8B">
      <w:r>
        <w:t xml:space="preserve">        为深入落实国家和自治区、吴忠市关于推进冬季清洁取暖的决策部署，全面推进利通区冬季清洁取暖工作，提高全区居民冬季取暖水平，促进空气质量持续改善。根据《吴忠市冬季清洁取暖项目实施方案》（吴政办发〔2021〕36号）要求，结合利通区实际，制定本方案。</w:t>
      </w:r>
    </w:p>
    <w:p w:rsidR="00973D8B" w:rsidRDefault="00973D8B" w:rsidP="00973D8B">
      <w:r>
        <w:t xml:space="preserve">        一、总体要求</w:t>
      </w:r>
    </w:p>
    <w:p w:rsidR="00973D8B" w:rsidRDefault="00973D8B" w:rsidP="00973D8B">
      <w:r>
        <w:t xml:space="preserve">        （一）指导思想</w:t>
      </w:r>
    </w:p>
    <w:p w:rsidR="00973D8B" w:rsidRDefault="00973D8B" w:rsidP="00973D8B">
      <w:r>
        <w:t xml:space="preserve">        坚持以习近平生态文明思想为指导，坚决贯彻落实党中央、自治区党委、政府，吴忠市委、政府决策部署，紧密结合利通区经济社会发展现状、资源禀赋和群众传统取暖习惯，</w:t>
      </w:r>
      <w:r>
        <w:lastRenderedPageBreak/>
        <w:t>按照“政府推动、企业为主、居民可承受”的思路，打造节能减排、清洁高效、长效长治的清洁取暖示范县区。</w:t>
      </w:r>
    </w:p>
    <w:p w:rsidR="00973D8B" w:rsidRDefault="00973D8B" w:rsidP="00973D8B">
      <w:r>
        <w:t xml:space="preserve">        （二）基本原则</w:t>
      </w:r>
    </w:p>
    <w:p w:rsidR="00973D8B" w:rsidRDefault="00973D8B" w:rsidP="00973D8B">
      <w:r>
        <w:t xml:space="preserve">        1.政府推动，部门协作。冬季清洁取暖工作在区人民政府领导下统筹实施，具体由区住建和交通局、农业农村局共同负责统筹指导、技术选型、示范点的选取。各乡镇负责本辖区内组织方案编制、项目实施等工作，区政府办、</w:t>
      </w:r>
      <w:proofErr w:type="gramStart"/>
      <w:r>
        <w:t>发改局</w:t>
      </w:r>
      <w:proofErr w:type="gramEnd"/>
      <w:r>
        <w:t>、财政局、自然资源局、生态环境分局、卫健局、教育局等部门负责配合协调工作。示范点的建设，按照吴忠市清洁取暖技术导则确定的技术路径和入围企业，通过邀请企业、专家评审的形式，按照不同清洁取暖模式选取有资质、有实力、信誉高、技术方案好的企业进行清洁取暖改造，各乡镇组织村队干部和居民进行参观学习，</w:t>
      </w:r>
      <w:r>
        <w:rPr>
          <w:rFonts w:hint="eastAsia"/>
        </w:rPr>
        <w:t>根据各自需求自行选择改造路径，签约进行实施。</w:t>
      </w:r>
    </w:p>
    <w:p w:rsidR="00973D8B" w:rsidRDefault="00973D8B" w:rsidP="00973D8B">
      <w:r>
        <w:t xml:space="preserve">        2.因地制宜，尊重民意。充分考虑利通区各乡镇基础条件和农村居民承受能力，结合大气污染治理要求，宜气则气、</w:t>
      </w:r>
      <w:proofErr w:type="gramStart"/>
      <w:r>
        <w:t>宜电则</w:t>
      </w:r>
      <w:proofErr w:type="gramEnd"/>
      <w:r>
        <w:t>电、宜热则热，注重经济性和可操作性。</w:t>
      </w:r>
    </w:p>
    <w:p w:rsidR="00973D8B" w:rsidRDefault="00973D8B" w:rsidP="00973D8B">
      <w:r>
        <w:t xml:space="preserve">        3.统筹兼顾，安全取暖。统筹利通区经济社会发展、新型城镇化和美丽乡村建设，在确保能源供应安全的前提下，构建供需平衡、安全可靠的热力供应系统。</w:t>
      </w:r>
    </w:p>
    <w:p w:rsidR="00973D8B" w:rsidRDefault="00973D8B" w:rsidP="00973D8B">
      <w:r>
        <w:t xml:space="preserve">        4.精准施策，持续发展。结合农户收入水平，财政承受能力和高质量发展情况，在注重经济性和可操作性的情况下，推行天然气、清洁电力、地热能、空气源热泵、太阳能等多种清洁取暖方式配合互补。统筹各类资金用于农村清洁取暖改造，确保进行清洁取暖改造后的农户用得起、从根本上改变原有的取暖方式、推动农村清洁取暖可持续发展。</w:t>
      </w:r>
    </w:p>
    <w:p w:rsidR="00973D8B" w:rsidRDefault="00973D8B" w:rsidP="00973D8B">
      <w:r>
        <w:t xml:space="preserve">        二、工作目标</w:t>
      </w:r>
    </w:p>
    <w:p w:rsidR="00973D8B" w:rsidRDefault="00973D8B" w:rsidP="00973D8B">
      <w:r>
        <w:t xml:space="preserve">        （一）总体目标</w:t>
      </w:r>
    </w:p>
    <w:p w:rsidR="00973D8B" w:rsidRDefault="00973D8B" w:rsidP="00973D8B">
      <w:r>
        <w:t xml:space="preserve">        利通区冬季清洁取暖项目分三年实施（2021年-2023年），改造总户数2.85万户，中央专项补助资金12008万元，利通区配套9168万元（其中农户清洁取暖配套5130万元，能效提升估算4038万元），其余为群众和企业自筹。其中：2021年改造3000户，2022年改造15000户，2023年改造10500户。项目完成后，实现城区清洁供暖率达到100%，具备改造价值的既有建筑100%完成节能改造；农村乡镇公共建筑实现应该尽改，农村清洁取暖率达到80.3%以上，形成长期稳定的清洁取暖体系。</w:t>
      </w:r>
    </w:p>
    <w:p w:rsidR="00973D8B" w:rsidRDefault="00973D8B" w:rsidP="00973D8B">
      <w:r>
        <w:t xml:space="preserve">        （二）具体目标</w:t>
      </w:r>
    </w:p>
    <w:p w:rsidR="00973D8B" w:rsidRDefault="00973D8B" w:rsidP="00973D8B">
      <w:r>
        <w:t xml:space="preserve">        1.热源清洁化。配合市住建局、市城投公司通过实施第二热源项目、东塔寺乡片区一级供热管网建设项目，在第二热源管网沿线相对集中的村镇实施热电联产、</w:t>
      </w:r>
      <w:proofErr w:type="gramStart"/>
      <w:r>
        <w:t>煤改气</w:t>
      </w:r>
      <w:proofErr w:type="gramEnd"/>
      <w:r>
        <w:t>、</w:t>
      </w:r>
      <w:proofErr w:type="gramStart"/>
      <w:r>
        <w:t>煤改电</w:t>
      </w:r>
      <w:proofErr w:type="gramEnd"/>
      <w:r>
        <w:t>、太阳能+多种</w:t>
      </w:r>
      <w:proofErr w:type="gramStart"/>
      <w:r>
        <w:t>辅热改造</w:t>
      </w:r>
      <w:proofErr w:type="gramEnd"/>
      <w:r>
        <w:t>措施；其他农村乡镇</w:t>
      </w:r>
      <w:proofErr w:type="gramStart"/>
      <w:r>
        <w:t>实施煤改气</w:t>
      </w:r>
      <w:proofErr w:type="gramEnd"/>
      <w:r>
        <w:t>、</w:t>
      </w:r>
      <w:proofErr w:type="gramStart"/>
      <w:r>
        <w:t>煤改电</w:t>
      </w:r>
      <w:proofErr w:type="gramEnd"/>
      <w:r>
        <w:t>、太阳能、中深层地源热泵等热源清洁化改造措施。总计新增清洁能源供暖面积330.8万平方米，其中第二热源集中供热、东塔寺乡片区一级供热管网辐射城郊乡镇新增160万平方米，其他农村地区新增167万平方米，中深层地源热泵取暖示范项目3.8万平方米。</w:t>
      </w:r>
    </w:p>
    <w:p w:rsidR="00973D8B" w:rsidRDefault="00973D8B" w:rsidP="00973D8B">
      <w:r>
        <w:t xml:space="preserve">        2.建筑能效提升。通过实施建筑能效提升工作，实现取暖能效提升面积112.17万平方米，其中城区老旧小区供热管网改造19.07万平方米（</w:t>
      </w:r>
      <w:proofErr w:type="gramStart"/>
      <w:r>
        <w:t>塑配小区</w:t>
      </w:r>
      <w:proofErr w:type="gramEnd"/>
      <w:r>
        <w:t>5.35万平方米，其他19个小区13.73万平方米），农村地区居住建筑节能改造93.1万平方米（古城镇古城湾新村3.6万平方米、</w:t>
      </w:r>
      <w:proofErr w:type="gramStart"/>
      <w:r>
        <w:t>上桥镇清一沟</w:t>
      </w:r>
      <w:proofErr w:type="gramEnd"/>
      <w:r>
        <w:t>两侧1.5万平方米、金积镇等88万平方米）。</w:t>
      </w:r>
    </w:p>
    <w:p w:rsidR="00973D8B" w:rsidRDefault="00973D8B" w:rsidP="00973D8B">
      <w:r>
        <w:t xml:space="preserve">        3.空气质量提升。通过项目实施，巩固并进一步提升大气污染治理成果，以颗粒物（PM10、PM2.5）污染防治为重点，协同推进二氧化碳（CO2）、二氧化硫（SO2）、氮氧化物（NOX）、粉尘等污染物控制。</w:t>
      </w:r>
    </w:p>
    <w:p w:rsidR="00973D8B" w:rsidRDefault="00973D8B" w:rsidP="00973D8B">
      <w:r>
        <w:t xml:space="preserve">        三、建设任务</w:t>
      </w:r>
    </w:p>
    <w:p w:rsidR="00973D8B" w:rsidRDefault="00973D8B" w:rsidP="00973D8B">
      <w:r>
        <w:t xml:space="preserve">        （一）农村热源清洁化改造项目</w:t>
      </w:r>
    </w:p>
    <w:p w:rsidR="00973D8B" w:rsidRDefault="00973D8B" w:rsidP="00973D8B">
      <w:r>
        <w:t xml:space="preserve">        1.余热取暖。配合市住建局、城投公司实施吴忠市第二热源建设项目，在第二热源管网沿线相对集中的金积镇、古城镇、上桥镇、东塔寺乡、板桥乡、郭家桥乡共6个近郊乡</w:t>
      </w:r>
      <w:r>
        <w:lastRenderedPageBreak/>
        <w:t>镇1.18万户农村居民实施清洁取暖，新增清洁取暖面积共118万平方米。其中：天然气主管网辐射的古</w:t>
      </w:r>
      <w:proofErr w:type="gramStart"/>
      <w:r>
        <w:t>城镇党</w:t>
      </w:r>
      <w:proofErr w:type="gramEnd"/>
      <w:r>
        <w:t>家河湾村、新华桥村，东塔寺乡</w:t>
      </w:r>
      <w:proofErr w:type="gramStart"/>
      <w:r>
        <w:t>白寺滩</w:t>
      </w:r>
      <w:proofErr w:type="gramEnd"/>
      <w:r>
        <w:t>村、新接堡村，金积镇滨河人家小区、</w:t>
      </w:r>
      <w:proofErr w:type="gramStart"/>
      <w:r>
        <w:t>关渠中心</w:t>
      </w:r>
      <w:proofErr w:type="gramEnd"/>
      <w:r>
        <w:t>村，板桥乡蔡桥中心村、罗家湖中心村优先实施天然气供暖和液化石油气供暖，辅助太阳能+多种辅助能源供暖、热泵</w:t>
      </w:r>
      <w:proofErr w:type="gramStart"/>
      <w:r>
        <w:t>热风机+电直</w:t>
      </w:r>
      <w:proofErr w:type="gramEnd"/>
      <w:r>
        <w:t>热供暖方式、空气源热泵</w:t>
      </w:r>
      <w:proofErr w:type="gramStart"/>
      <w:r>
        <w:t>热水机</w:t>
      </w:r>
      <w:proofErr w:type="gramEnd"/>
      <w:r>
        <w:t>供暖等方式进行清洁取</w:t>
      </w:r>
      <w:r>
        <w:rPr>
          <w:rFonts w:hint="eastAsia"/>
        </w:rPr>
        <w:t>暖改造。天然气主管网未辐射的其余乡村农户优先采取液化石油气壁挂炉供暖，辅助太阳能</w:t>
      </w:r>
      <w:r>
        <w:t>+多种辅助能源供暖、热泵</w:t>
      </w:r>
      <w:proofErr w:type="gramStart"/>
      <w:r>
        <w:t>热风机+电直</w:t>
      </w:r>
      <w:proofErr w:type="gramEnd"/>
      <w:r>
        <w:t>热供暖方式、空气源热泵</w:t>
      </w:r>
      <w:proofErr w:type="gramStart"/>
      <w:r>
        <w:t>热水机</w:t>
      </w:r>
      <w:proofErr w:type="gramEnd"/>
      <w:r>
        <w:t>供暖等方式进行清洁取暖改造。</w:t>
      </w:r>
    </w:p>
    <w:p w:rsidR="00973D8B" w:rsidRDefault="00973D8B" w:rsidP="00973D8B">
      <w:r>
        <w:t xml:space="preserve">        资金来源：中央专项补助资金4130万元，利通区财政配套2124万元，其余为农户和企业自筹。</w:t>
      </w:r>
    </w:p>
    <w:p w:rsidR="00973D8B" w:rsidRDefault="00973D8B" w:rsidP="00973D8B">
      <w:r>
        <w:t xml:space="preserve">        实施单位：区住建和交通局</w:t>
      </w:r>
    </w:p>
    <w:p w:rsidR="00973D8B" w:rsidRDefault="00973D8B" w:rsidP="00973D8B">
      <w:r>
        <w:t xml:space="preserve">        配合单位：金积镇、古城镇、上桥镇、东塔寺乡、板桥乡、郭家桥乡</w:t>
      </w:r>
    </w:p>
    <w:p w:rsidR="00973D8B" w:rsidRDefault="00973D8B" w:rsidP="00973D8B">
      <w:r>
        <w:t xml:space="preserve">        实施年限：2021-2023年</w:t>
      </w:r>
    </w:p>
    <w:p w:rsidR="00973D8B" w:rsidRDefault="00973D8B" w:rsidP="00973D8B">
      <w:r>
        <w:t xml:space="preserve">        2.</w:t>
      </w:r>
      <w:proofErr w:type="gramStart"/>
      <w:r>
        <w:t>煤改电、煤改</w:t>
      </w:r>
      <w:proofErr w:type="gramEnd"/>
      <w:r>
        <w:t>气“双替代”工程</w:t>
      </w:r>
    </w:p>
    <w:p w:rsidR="00973D8B" w:rsidRDefault="00973D8B" w:rsidP="00973D8B">
      <w:r>
        <w:t xml:space="preserve">        在集中供热管网无法辐射</w:t>
      </w:r>
      <w:proofErr w:type="gramStart"/>
      <w:r>
        <w:t>的高闸镇</w:t>
      </w:r>
      <w:proofErr w:type="gramEnd"/>
      <w:r>
        <w:t>、金银滩镇、扁担沟镇、马莲渠乡区域，</w:t>
      </w:r>
      <w:proofErr w:type="gramStart"/>
      <w:r>
        <w:t>按照气改优先</w:t>
      </w:r>
      <w:proofErr w:type="gramEnd"/>
      <w:r>
        <w:t>、</w:t>
      </w:r>
      <w:proofErr w:type="gramStart"/>
      <w:r>
        <w:t>电改补充</w:t>
      </w:r>
      <w:proofErr w:type="gramEnd"/>
      <w:r>
        <w:t>、合理负担、惠及民生的原则，实施“煤改气”“煤改电”。其中天然气主管网辐射</w:t>
      </w:r>
      <w:proofErr w:type="gramStart"/>
      <w:r>
        <w:t>的高闸镇镇</w:t>
      </w:r>
      <w:proofErr w:type="gramEnd"/>
      <w:r>
        <w:t>区（含怡和人家小区），扁担沟镇镇区（含高糜子湾村）、同利村，金银滩镇镇区（含新渠中心村）、巴浪湖农场场部，马莲渠乡乡政府周围，优先实施天然气供暖。天然气主管网未辐射的其余乡村农户优先采取液化石油气壁挂炉供暖，辅助太阳能+多种辅助能源供暖、热泵</w:t>
      </w:r>
      <w:proofErr w:type="gramStart"/>
      <w:r>
        <w:t>热风机+电直</w:t>
      </w:r>
      <w:proofErr w:type="gramEnd"/>
      <w:r>
        <w:t>热供暖方式、空气源热泵</w:t>
      </w:r>
      <w:proofErr w:type="gramStart"/>
      <w:r>
        <w:t>热水机</w:t>
      </w:r>
      <w:proofErr w:type="gramEnd"/>
      <w:r>
        <w:t>供暖等方式进行清洁取暖改造。通过实施“双替</w:t>
      </w:r>
      <w:r>
        <w:rPr>
          <w:rFonts w:hint="eastAsia"/>
        </w:rPr>
        <w:t>代”项目，解决</w:t>
      </w:r>
      <w:r>
        <w:t>1.67万户农村居民的冬季取暖，新增清洁能源供暖面积167万平方米。</w:t>
      </w:r>
    </w:p>
    <w:p w:rsidR="00973D8B" w:rsidRDefault="00973D8B" w:rsidP="00973D8B">
      <w:r>
        <w:t xml:space="preserve">        资金来源：中央专项补助资金5845万元，利通区财政配套3006万元，其余为农户和企业自筹。</w:t>
      </w:r>
    </w:p>
    <w:p w:rsidR="00973D8B" w:rsidRDefault="00973D8B" w:rsidP="00973D8B">
      <w:r>
        <w:t xml:space="preserve">        责任单位：区农业农村局</w:t>
      </w:r>
    </w:p>
    <w:p w:rsidR="00973D8B" w:rsidRDefault="00973D8B" w:rsidP="00973D8B">
      <w:r>
        <w:t xml:space="preserve">        配合单位：</w:t>
      </w:r>
      <w:proofErr w:type="gramStart"/>
      <w:r>
        <w:t>高闸镇</w:t>
      </w:r>
      <w:proofErr w:type="gramEnd"/>
      <w:r>
        <w:t>、金银滩镇、扁担沟镇、马莲渠乡</w:t>
      </w:r>
    </w:p>
    <w:p w:rsidR="00973D8B" w:rsidRDefault="00973D8B" w:rsidP="00973D8B">
      <w:r>
        <w:t xml:space="preserve">        实施年限：2021-2023年</w:t>
      </w:r>
    </w:p>
    <w:p w:rsidR="00973D8B" w:rsidRDefault="00973D8B" w:rsidP="00973D8B">
      <w:r>
        <w:t xml:space="preserve">        3.村镇公共建筑热源改造项目</w:t>
      </w:r>
    </w:p>
    <w:p w:rsidR="00973D8B" w:rsidRDefault="00973D8B" w:rsidP="00973D8B">
      <w:r>
        <w:t xml:space="preserve">        实施吴忠国家农业科技园区管委会公共机构清洁取暖改造，采用深层地源热泵实施热源改造3.8万平方米。</w:t>
      </w:r>
    </w:p>
    <w:p w:rsidR="00973D8B" w:rsidRDefault="00973D8B" w:rsidP="00973D8B">
      <w:r>
        <w:t xml:space="preserve">        资金来源：总投资500万元，中央专项补助资金100万元，吴忠国家农业科技园区管委会自筹400万元。</w:t>
      </w:r>
    </w:p>
    <w:p w:rsidR="00973D8B" w:rsidRDefault="00973D8B" w:rsidP="00973D8B">
      <w:r>
        <w:t xml:space="preserve">        责任单位：吴忠国家农业科技园区管委会</w:t>
      </w:r>
    </w:p>
    <w:p w:rsidR="00973D8B" w:rsidRDefault="00973D8B" w:rsidP="00973D8B">
      <w:r>
        <w:t xml:space="preserve">        配合单位：区住建和交通局</w:t>
      </w:r>
    </w:p>
    <w:p w:rsidR="00973D8B" w:rsidRDefault="00973D8B" w:rsidP="00973D8B">
      <w:r>
        <w:t xml:space="preserve">        实施年限：2023年</w:t>
      </w:r>
    </w:p>
    <w:p w:rsidR="00973D8B" w:rsidRDefault="00973D8B" w:rsidP="00973D8B">
      <w:r>
        <w:t xml:space="preserve">        （二）基础设施建设项目</w:t>
      </w:r>
    </w:p>
    <w:p w:rsidR="00973D8B" w:rsidRDefault="00973D8B" w:rsidP="00973D8B">
      <w:r>
        <w:t xml:space="preserve">        配合相关企业实施热网和电力、燃气等能源供应基础设施建设，提高能源供给网络的覆盖面积和能源供给能力，保证热源改造项目顺利实施。</w:t>
      </w:r>
    </w:p>
    <w:p w:rsidR="00973D8B" w:rsidRDefault="00973D8B" w:rsidP="00973D8B">
      <w:r>
        <w:t xml:space="preserve">        1.热网基础设施建设。配合吴忠市城投公司实施东塔寺片区供热管网建设工程，新增一级供热管网2*12.29Km。新增200万平方米供热面积，其中农村居民新增供热面积42万平方米。</w:t>
      </w:r>
    </w:p>
    <w:p w:rsidR="00973D8B" w:rsidRDefault="00973D8B" w:rsidP="00973D8B">
      <w:r>
        <w:t xml:space="preserve">        资金来源:总投资4950万元，全部为企业自筹</w:t>
      </w:r>
    </w:p>
    <w:p w:rsidR="00973D8B" w:rsidRDefault="00973D8B" w:rsidP="00973D8B">
      <w:r>
        <w:t xml:space="preserve">        责任单位: 吴忠市城投公司</w:t>
      </w:r>
    </w:p>
    <w:p w:rsidR="00973D8B" w:rsidRDefault="00973D8B" w:rsidP="00973D8B">
      <w:r>
        <w:t xml:space="preserve">        配合单位：区住建和交通局、东塔寺乡</w:t>
      </w:r>
    </w:p>
    <w:p w:rsidR="00973D8B" w:rsidRDefault="00973D8B" w:rsidP="00973D8B">
      <w:r>
        <w:t xml:space="preserve">        实施年限：2021-2023年</w:t>
      </w:r>
    </w:p>
    <w:p w:rsidR="00973D8B" w:rsidRDefault="00973D8B" w:rsidP="00973D8B">
      <w:r>
        <w:lastRenderedPageBreak/>
        <w:t xml:space="preserve">        2.电网基础设施建设。实施农村电网升级改造，全面提升电网可靠性。</w:t>
      </w:r>
    </w:p>
    <w:p w:rsidR="00973D8B" w:rsidRDefault="00973D8B" w:rsidP="00973D8B">
      <w:r>
        <w:t xml:space="preserve">        资金来源:总投资13530万元，全部为企业自筹</w:t>
      </w:r>
    </w:p>
    <w:p w:rsidR="00973D8B" w:rsidRDefault="00973D8B" w:rsidP="00973D8B">
      <w:r>
        <w:t xml:space="preserve">        责任单位: </w:t>
      </w:r>
      <w:proofErr w:type="gramStart"/>
      <w:r>
        <w:t>国网吴忠</w:t>
      </w:r>
      <w:proofErr w:type="gramEnd"/>
      <w:r>
        <w:t>供电公司利通区分公司</w:t>
      </w:r>
    </w:p>
    <w:p w:rsidR="00973D8B" w:rsidRDefault="00973D8B" w:rsidP="00973D8B">
      <w:r>
        <w:t xml:space="preserve">        配合单位：区</w:t>
      </w:r>
      <w:proofErr w:type="gramStart"/>
      <w:r>
        <w:t>发改局</w:t>
      </w:r>
      <w:proofErr w:type="gramEnd"/>
    </w:p>
    <w:p w:rsidR="00973D8B" w:rsidRDefault="00973D8B" w:rsidP="00973D8B">
      <w:r>
        <w:t xml:space="preserve">        实施年限：2021-2023年</w:t>
      </w:r>
    </w:p>
    <w:p w:rsidR="00973D8B" w:rsidRDefault="00973D8B" w:rsidP="00973D8B">
      <w:r>
        <w:t xml:space="preserve">        3.建筑能效提升。农村乡镇地区结合既有建筑现状，以提高建筑热工性能为重点，推广</w:t>
      </w:r>
      <w:proofErr w:type="gramStart"/>
      <w:r>
        <w:t>节能型农村</w:t>
      </w:r>
      <w:proofErr w:type="gramEnd"/>
      <w:r>
        <w:t>居住建筑和局部建筑围护结构改造，实施5个项目，建筑能效提升面积112.17万平方米。其中古城镇古城湾新村外墙保温改造项目3.6万平方米，</w:t>
      </w:r>
      <w:proofErr w:type="gramStart"/>
      <w:r>
        <w:t>上桥镇宜居</w:t>
      </w:r>
      <w:proofErr w:type="gramEnd"/>
      <w:r>
        <w:t>村庄清洁取暖建设项目1.5万平方米，金积镇等农村住宅热源改造及能效提升项目88万平方米，2021年老旧小区供热管网改造项目（</w:t>
      </w:r>
      <w:proofErr w:type="gramStart"/>
      <w:r>
        <w:t>塑配小区</w:t>
      </w:r>
      <w:proofErr w:type="gramEnd"/>
      <w:r>
        <w:t>）5.34万平方米，2021年老旧小区供热管网改造项目（19个小区）13.73万平方米。</w:t>
      </w:r>
    </w:p>
    <w:p w:rsidR="00973D8B" w:rsidRDefault="00973D8B" w:rsidP="00973D8B">
      <w:r>
        <w:t xml:space="preserve">        资金来源:中央专项补助资金1933万元，其余为争取其他项目资金、农户自筹。</w:t>
      </w:r>
    </w:p>
    <w:p w:rsidR="00973D8B" w:rsidRDefault="00973D8B" w:rsidP="00973D8B">
      <w:r>
        <w:t xml:space="preserve">        责任单位: 区住建和交通局</w:t>
      </w:r>
    </w:p>
    <w:p w:rsidR="00973D8B" w:rsidRDefault="00973D8B" w:rsidP="00973D8B">
      <w:r>
        <w:t xml:space="preserve">        配合单位：各乡镇</w:t>
      </w:r>
    </w:p>
    <w:p w:rsidR="00973D8B" w:rsidRDefault="00973D8B" w:rsidP="00973D8B">
      <w:r>
        <w:t xml:space="preserve">        实施年限：2021-2023年</w:t>
      </w:r>
    </w:p>
    <w:p w:rsidR="00973D8B" w:rsidRDefault="00973D8B" w:rsidP="00973D8B">
      <w:r>
        <w:t xml:space="preserve">        四、清洁取暖改造技术路径</w:t>
      </w:r>
    </w:p>
    <w:p w:rsidR="00973D8B" w:rsidRDefault="00973D8B" w:rsidP="00973D8B">
      <w:r>
        <w:t xml:space="preserve">        （一）热泵</w:t>
      </w:r>
      <w:proofErr w:type="gramStart"/>
      <w:r>
        <w:t>热风机+电直</w:t>
      </w:r>
      <w:proofErr w:type="gramEnd"/>
      <w:r>
        <w:t>热供暖方式。本技术中热泵</w:t>
      </w:r>
      <w:proofErr w:type="gramStart"/>
      <w:r>
        <w:t>热风机</w:t>
      </w:r>
      <w:proofErr w:type="gramEnd"/>
      <w:r>
        <w:t>可以与直热、蓄热式电供暖设备、电热坑等进行组合，形成配置1台</w:t>
      </w:r>
      <w:proofErr w:type="gramStart"/>
      <w:r>
        <w:t>热风机</w:t>
      </w:r>
      <w:proofErr w:type="gramEnd"/>
      <w:r>
        <w:t>+1台直热式电暖器+1套电热炕的供暖系统。</w:t>
      </w:r>
    </w:p>
    <w:p w:rsidR="00973D8B" w:rsidRDefault="00973D8B" w:rsidP="00973D8B">
      <w:r>
        <w:t xml:space="preserve">        （二）空气源热泵</w:t>
      </w:r>
      <w:proofErr w:type="gramStart"/>
      <w:r>
        <w:t>热水机</w:t>
      </w:r>
      <w:proofErr w:type="gramEnd"/>
      <w:r>
        <w:t>供暖方式。本技术中重点采用低温式空气源热泵供暖机组，采用水暖方式取暖。</w:t>
      </w:r>
    </w:p>
    <w:p w:rsidR="00973D8B" w:rsidRDefault="00973D8B" w:rsidP="00973D8B">
      <w:r>
        <w:t xml:space="preserve">        （三）燃气壁挂炉供暖方式。根据利通区天然气管道进入农村区域状况，液化石油气储存情况，合理规划燃气、液化石油气壁挂炉供暖项目，燃气采暖热水炉的热功率应大于15千瓦。</w:t>
      </w:r>
    </w:p>
    <w:p w:rsidR="00973D8B" w:rsidRDefault="00973D8B" w:rsidP="00973D8B">
      <w:r>
        <w:t xml:space="preserve">        （四）“太阳能+多种辅助能源供暖方式”。太阳能供暖系统一般由太阳能集热器、电热锅炉等辅助热源、蓄热罐、连接管路、散热部件及控制系统组成。</w:t>
      </w:r>
    </w:p>
    <w:p w:rsidR="00973D8B" w:rsidRDefault="00973D8B" w:rsidP="00973D8B">
      <w:r>
        <w:t xml:space="preserve">        （五）“光伏+煤改电”方式。按照《利通区整县屋顶分布式光伏推进方案》的技术要求实施。</w:t>
      </w:r>
    </w:p>
    <w:p w:rsidR="00973D8B" w:rsidRDefault="00973D8B" w:rsidP="00973D8B">
      <w:r>
        <w:t xml:space="preserve">        （六）地源热泵供暖方式。本技术中采用地源热泵采暖，系统采用2P地源热泵室外机组吸收提取土壤深处的热源，经过压缩机做工变成高温热量然后通过室内机把热量释放到室内。</w:t>
      </w:r>
    </w:p>
    <w:p w:rsidR="00973D8B" w:rsidRDefault="00973D8B" w:rsidP="00973D8B">
      <w:r>
        <w:t xml:space="preserve">        （七）电蓄热供暖方式。根据《自治区物价局关于我区清洁供暖用电价格有关问题的通知》（宁价商发〔2017〕35号)，实施电蓄热供暖技术，在</w:t>
      </w:r>
      <w:proofErr w:type="gramStart"/>
      <w:r>
        <w:t>谷电时段</w:t>
      </w:r>
      <w:proofErr w:type="gramEnd"/>
      <w:r>
        <w:t>蓄热设备开启蓄热，在峰电时段供热。</w:t>
      </w:r>
    </w:p>
    <w:p w:rsidR="00973D8B" w:rsidRDefault="00973D8B" w:rsidP="00973D8B">
      <w:r>
        <w:t xml:space="preserve">        （八）其它高科技节能清洁能源供暖方式。根据清洁取暖新设备、新技术的发展趋势，可同步进行选择。</w:t>
      </w:r>
    </w:p>
    <w:p w:rsidR="00973D8B" w:rsidRDefault="00973D8B" w:rsidP="00973D8B">
      <w:r>
        <w:t xml:space="preserve">        五、实施步骤</w:t>
      </w:r>
    </w:p>
    <w:p w:rsidR="00973D8B" w:rsidRDefault="00973D8B" w:rsidP="00973D8B">
      <w:r>
        <w:t xml:space="preserve">        (一）宣传发动阶段（2021年11月1日-2022年1月31日）</w:t>
      </w:r>
    </w:p>
    <w:p w:rsidR="00973D8B" w:rsidRDefault="00973D8B" w:rsidP="00973D8B">
      <w:r>
        <w:t xml:space="preserve">        区住建和交通局、农业农村局、各乡镇要做好项目前期宣传工作，积极对接农户，向农户说明改造目的、改造意义、相关补贴等政策，并以乡镇、村队为单位统计改造农户信息。</w:t>
      </w:r>
    </w:p>
    <w:p w:rsidR="00973D8B" w:rsidRDefault="00973D8B" w:rsidP="00973D8B">
      <w:r>
        <w:t xml:space="preserve">        (二）前期准备阶段（2021年11月3日-2022年1月31日）</w:t>
      </w:r>
    </w:p>
    <w:p w:rsidR="00973D8B" w:rsidRDefault="00973D8B" w:rsidP="00973D8B">
      <w:r>
        <w:t xml:space="preserve">        区住建和交通局、农业农村局结合《吴忠市冬季清洁取暖技术导则》收集各企业相关资质、技术方案等信息，通过邀请企业、专家评审的形式，按照八种不同清洁取暖模式选</w:t>
      </w:r>
      <w:r>
        <w:lastRenderedPageBreak/>
        <w:t>取有资质、有实力、信誉高、技术方案好的企业入围实施改造项目，选择一批低耗能、高效率、无污染的设施设备，确保改造品质。</w:t>
      </w:r>
    </w:p>
    <w:p w:rsidR="00973D8B" w:rsidRDefault="00973D8B" w:rsidP="00973D8B">
      <w:r>
        <w:t xml:space="preserve">        （三）分步实施阶段（2021年12月1日-2023年11月1日）</w:t>
      </w:r>
    </w:p>
    <w:p w:rsidR="00973D8B" w:rsidRDefault="00973D8B" w:rsidP="00973D8B">
      <w:r>
        <w:t xml:space="preserve">        区住建和交通局、农业农村局、各乡镇组织安排入围企业对农户进行培训，了解“煤改电”“煤改气”等改造模式及改造过程，对可能出现的问题制定解决方案，明确改造户数及改造方式；督导入围企业倒排工期，在确保质量、安全的前提下，加快建设进度，确保按照时间节点完成改造任务。农户按照“因地制宜”“自愿选择”“可承受范围内”的原则，从八种不同清洁取暖方式选择适宜自己的清洁供暖方式。</w:t>
      </w:r>
    </w:p>
    <w:p w:rsidR="00973D8B" w:rsidRDefault="00973D8B" w:rsidP="00973D8B">
      <w:r>
        <w:t xml:space="preserve">        （四）综合验收阶段</w:t>
      </w:r>
    </w:p>
    <w:p w:rsidR="00973D8B" w:rsidRDefault="00973D8B" w:rsidP="00973D8B">
      <w:r>
        <w:t xml:space="preserve">        结合每年建设任务，及时组织验收。区住建和交通局、农业农村局、各乡镇要切实</w:t>
      </w:r>
      <w:proofErr w:type="gramStart"/>
      <w:r>
        <w:t>规范台</w:t>
      </w:r>
      <w:proofErr w:type="gramEnd"/>
      <w:r>
        <w:t>账录入和管理，</w:t>
      </w:r>
      <w:proofErr w:type="gramStart"/>
      <w:r>
        <w:t>确保台账真实</w:t>
      </w:r>
      <w:proofErr w:type="gramEnd"/>
      <w:r>
        <w:t>准确；设备全部安装完毕达到供暖效果后，区住建和交通局、农业农村局联合</w:t>
      </w:r>
      <w:proofErr w:type="gramStart"/>
      <w:r>
        <w:t>发改局</w:t>
      </w:r>
      <w:proofErr w:type="gramEnd"/>
      <w:r>
        <w:t>、财政局、生态环境分局、审计局、各乡镇对清洁取暖项目进行竣工验收。</w:t>
      </w:r>
    </w:p>
    <w:p w:rsidR="00973D8B" w:rsidRDefault="00973D8B" w:rsidP="00973D8B">
      <w:r>
        <w:t xml:space="preserve">        六、保障措施</w:t>
      </w:r>
    </w:p>
    <w:p w:rsidR="00973D8B" w:rsidRDefault="00973D8B" w:rsidP="00973D8B">
      <w:r>
        <w:t xml:space="preserve">        （一）完善清洁取暖价格政策</w:t>
      </w:r>
    </w:p>
    <w:p w:rsidR="00973D8B" w:rsidRDefault="00973D8B" w:rsidP="00973D8B">
      <w:r>
        <w:t xml:space="preserve">        对接自治区、</w:t>
      </w:r>
      <w:proofErr w:type="gramStart"/>
      <w:r>
        <w:t>吴忠市发改部门</w:t>
      </w:r>
      <w:proofErr w:type="gramEnd"/>
      <w:r>
        <w:t>，物价管理部门，完善“煤改电”电价政策、“煤改气”气价政策、供热价格政策，研究制定扩大市场化交易等价格优惠政策。</w:t>
      </w:r>
    </w:p>
    <w:p w:rsidR="00973D8B" w:rsidRDefault="00973D8B" w:rsidP="00973D8B">
      <w:r>
        <w:t xml:space="preserve">        责任单位：区</w:t>
      </w:r>
      <w:proofErr w:type="gramStart"/>
      <w:r>
        <w:t>发改局</w:t>
      </w:r>
      <w:proofErr w:type="gramEnd"/>
      <w:r>
        <w:t>、住建和交通局</w:t>
      </w:r>
    </w:p>
    <w:p w:rsidR="00973D8B" w:rsidRDefault="00973D8B" w:rsidP="00973D8B">
      <w:r>
        <w:t xml:space="preserve">        （二）农村热源清洁化改造项目资金补贴和自筹标准</w:t>
      </w:r>
    </w:p>
    <w:p w:rsidR="00973D8B" w:rsidRDefault="00973D8B" w:rsidP="00973D8B">
      <w:r>
        <w:t xml:space="preserve">        针对农村居民采用工业余热集中管网供热、</w:t>
      </w:r>
      <w:proofErr w:type="gramStart"/>
      <w:r>
        <w:t>煤改气</w:t>
      </w:r>
      <w:proofErr w:type="gramEnd"/>
      <w:r>
        <w:t>（天然气取暖、液化石油气取暖）、</w:t>
      </w:r>
      <w:proofErr w:type="gramStart"/>
      <w:r>
        <w:t>煤改电</w:t>
      </w:r>
      <w:proofErr w:type="gramEnd"/>
      <w:r>
        <w:t>“双替代”工程等不同供热方式进行清洁取暖改造的，中央专项资金补贴标准为平均3500元/户，利通区财政按照平均1800元/户的标准配套资金，居民按照不低于1000元/户的标准自筹。补贴范围主要包括设备购置费以及项目建设费用。2021年已进行清洁取暖改造的农户，纳入补助范围，按照确定的中央补助、利通区配套、农户自筹的比例标准，根据实际安装设施设备的情况按比例进行补贴。</w:t>
      </w:r>
    </w:p>
    <w:p w:rsidR="00973D8B" w:rsidRDefault="00973D8B" w:rsidP="00973D8B">
      <w:r>
        <w:t xml:space="preserve">        责任单位：区住建和交通局、农业农村局、财政局、</w:t>
      </w:r>
      <w:proofErr w:type="gramStart"/>
      <w:r>
        <w:t>发改局</w:t>
      </w:r>
      <w:proofErr w:type="gramEnd"/>
    </w:p>
    <w:p w:rsidR="00973D8B" w:rsidRDefault="00973D8B" w:rsidP="00973D8B">
      <w:r>
        <w:t xml:space="preserve">        （三）加强项目资金管理</w:t>
      </w:r>
    </w:p>
    <w:p w:rsidR="00973D8B" w:rsidRDefault="00973D8B" w:rsidP="00973D8B">
      <w:r>
        <w:t xml:space="preserve">        认真执行吴忠市专项资金管理办法，确保资金使用的规范性、安全性和有效性。督促相关单位按照项目实施进度和任务完成情况，及时准确进行资金拨付和结算，并做好各项资金往来、财务明细及相关凭证存档工作，做好农户自筹资金的台账管理。</w:t>
      </w:r>
    </w:p>
    <w:p w:rsidR="00973D8B" w:rsidRDefault="00973D8B" w:rsidP="00973D8B">
      <w:r>
        <w:t xml:space="preserve">        责任单位：区财政局</w:t>
      </w:r>
    </w:p>
    <w:p w:rsidR="00973D8B" w:rsidRDefault="00973D8B" w:rsidP="00973D8B">
      <w:r>
        <w:t xml:space="preserve">        配合单位：住建和交通局、农业农村局、各乡镇</w:t>
      </w:r>
    </w:p>
    <w:p w:rsidR="00973D8B" w:rsidRDefault="00973D8B" w:rsidP="00973D8B">
      <w:r>
        <w:t xml:space="preserve">        （四）优化电力供应保障</w:t>
      </w:r>
    </w:p>
    <w:p w:rsidR="00973D8B" w:rsidRDefault="00973D8B" w:rsidP="00973D8B">
      <w:r>
        <w:t xml:space="preserve">        加强电力增容及电网敷设等配套基础设施建设，确保“煤改电”项目的顺利实施。优化电网结构，完善设备装备，提高供电可靠性，满足城乡用电需要。</w:t>
      </w:r>
    </w:p>
    <w:p w:rsidR="00973D8B" w:rsidRDefault="00973D8B" w:rsidP="00973D8B">
      <w:r>
        <w:t xml:space="preserve">        责任单位：</w:t>
      </w:r>
      <w:proofErr w:type="gramStart"/>
      <w:r>
        <w:t>国网吴忠</w:t>
      </w:r>
      <w:proofErr w:type="gramEnd"/>
      <w:r>
        <w:t>供电利通分公司</w:t>
      </w:r>
    </w:p>
    <w:p w:rsidR="00973D8B" w:rsidRDefault="00973D8B" w:rsidP="00973D8B">
      <w:r>
        <w:t xml:space="preserve">        配合单位：区</w:t>
      </w:r>
      <w:proofErr w:type="gramStart"/>
      <w:r>
        <w:t>发改局</w:t>
      </w:r>
      <w:proofErr w:type="gramEnd"/>
    </w:p>
    <w:p w:rsidR="00973D8B" w:rsidRDefault="00973D8B" w:rsidP="00973D8B">
      <w:r>
        <w:t xml:space="preserve">        （五）全力保障天然气供应</w:t>
      </w:r>
    </w:p>
    <w:p w:rsidR="00973D8B" w:rsidRDefault="00973D8B" w:rsidP="00973D8B">
      <w:r>
        <w:t xml:space="preserve">        拓展上游供气渠道，保障全区“煤改气”需求，按照市场化原则签订并落实天然气、液化石油气供气合同。积极争取天然气用气指标，协调增加高峰期间供气量，开拓多气源供应局面，保障天然气、液化石油气供应。</w:t>
      </w:r>
    </w:p>
    <w:p w:rsidR="00973D8B" w:rsidRDefault="00973D8B" w:rsidP="00973D8B">
      <w:r>
        <w:t xml:space="preserve">        责任单位：吴忠新南天然气有限公司、吴忠市燃气公司</w:t>
      </w:r>
    </w:p>
    <w:p w:rsidR="00973D8B" w:rsidRDefault="00973D8B" w:rsidP="00973D8B">
      <w:r>
        <w:t xml:space="preserve">        配合单位：区</w:t>
      </w:r>
      <w:proofErr w:type="gramStart"/>
      <w:r>
        <w:t>发改局</w:t>
      </w:r>
      <w:proofErr w:type="gramEnd"/>
    </w:p>
    <w:p w:rsidR="00973D8B" w:rsidRDefault="00973D8B" w:rsidP="00973D8B">
      <w:r>
        <w:t xml:space="preserve">        （六）加强项目监管，确保不返煤</w:t>
      </w:r>
    </w:p>
    <w:p w:rsidR="00973D8B" w:rsidRDefault="00973D8B" w:rsidP="00973D8B">
      <w:r>
        <w:lastRenderedPageBreak/>
        <w:t xml:space="preserve">        定期对全区清洁取暖工程项目进度和建设质量进行监督检查，建立健全监管机制，确保各项政策对不同取暖类型的分类处置、彻底整治，对利通区辖区内有正规手续的煤炭销售企业进行规范管理、建立备案制，配合推进清洁取暖项目的实施。对无营业执照、无用地、环保手续的散煤销售企业按照实际情况进行分类处置，对各乡镇清洁取暖情况进行督查，防止散煤取暖“死灰复燃”。</w:t>
      </w:r>
    </w:p>
    <w:p w:rsidR="00973D8B" w:rsidRDefault="00973D8B" w:rsidP="00973D8B">
      <w:r>
        <w:t xml:space="preserve">        责任单位：住建和交通局、生态环境分局、工信和商务局、市场监管局分局、综合执法局</w:t>
      </w:r>
    </w:p>
    <w:p w:rsidR="00973D8B" w:rsidRDefault="00973D8B" w:rsidP="00973D8B">
      <w:r>
        <w:t xml:space="preserve">        配合单位：各乡镇</w:t>
      </w:r>
    </w:p>
    <w:p w:rsidR="00973D8B" w:rsidRDefault="00973D8B" w:rsidP="00973D8B">
      <w:r>
        <w:t xml:space="preserve">        七、组织机构及责任分工</w:t>
      </w:r>
    </w:p>
    <w:p w:rsidR="00973D8B" w:rsidRDefault="00973D8B" w:rsidP="00973D8B">
      <w:r>
        <w:t xml:space="preserve">        成立吴忠市利通区冬季清洁取暖项目领导小组，主要负责研究制定利通区冬季清洁取暖工作方案，统筹协调和督导冬季清洁取暖项目建设工作等。具体组成人员如下：</w:t>
      </w:r>
    </w:p>
    <w:p w:rsidR="00973D8B" w:rsidRDefault="00973D8B" w:rsidP="00973D8B">
      <w:r>
        <w:t xml:space="preserve">        组 长：宋 喜 区委副书记、政府区长</w:t>
      </w:r>
    </w:p>
    <w:p w:rsidR="00973D8B" w:rsidRDefault="00973D8B" w:rsidP="00973D8B">
      <w:r>
        <w:t xml:space="preserve">        副组长：邵天平 区人民政府副区长</w:t>
      </w:r>
    </w:p>
    <w:p w:rsidR="00973D8B" w:rsidRDefault="00973D8B" w:rsidP="00973D8B">
      <w:r>
        <w:t xml:space="preserve">        成 员：谭学军 区政府办公室主任</w:t>
      </w:r>
    </w:p>
    <w:p w:rsidR="00973D8B" w:rsidRDefault="00973D8B" w:rsidP="00973D8B">
      <w:r>
        <w:t xml:space="preserve">        杨卫军 区发展和</w:t>
      </w:r>
      <w:proofErr w:type="gramStart"/>
      <w:r>
        <w:t>改革局</w:t>
      </w:r>
      <w:proofErr w:type="gramEnd"/>
      <w:r>
        <w:t>局长</w:t>
      </w:r>
    </w:p>
    <w:p w:rsidR="00973D8B" w:rsidRDefault="00973D8B" w:rsidP="00973D8B">
      <w:r>
        <w:t xml:space="preserve">        涂 </w:t>
      </w:r>
      <w:proofErr w:type="gramStart"/>
      <w:r>
        <w:t>娜</w:t>
      </w:r>
      <w:proofErr w:type="gramEnd"/>
      <w:r>
        <w:t xml:space="preserve"> 区财政局局长</w:t>
      </w:r>
    </w:p>
    <w:p w:rsidR="00973D8B" w:rsidRDefault="00973D8B" w:rsidP="00973D8B">
      <w:r>
        <w:t xml:space="preserve">        张广军 区住建和交通局局长</w:t>
      </w:r>
    </w:p>
    <w:p w:rsidR="00973D8B" w:rsidRDefault="00973D8B" w:rsidP="00973D8B">
      <w:r>
        <w:t xml:space="preserve">        辛建平 区农业农村局局长</w:t>
      </w:r>
    </w:p>
    <w:p w:rsidR="00973D8B" w:rsidRDefault="00973D8B" w:rsidP="00973D8B">
      <w:r>
        <w:t xml:space="preserve">        王宏德 市生态环境</w:t>
      </w:r>
      <w:proofErr w:type="gramStart"/>
      <w:r>
        <w:t>局利通分局</w:t>
      </w:r>
      <w:proofErr w:type="gramEnd"/>
      <w:r>
        <w:t>局长</w:t>
      </w:r>
    </w:p>
    <w:p w:rsidR="00973D8B" w:rsidRDefault="00973D8B" w:rsidP="00973D8B">
      <w:r>
        <w:t xml:space="preserve">        周 茂 区教育局局长</w:t>
      </w:r>
    </w:p>
    <w:p w:rsidR="00973D8B" w:rsidRDefault="00973D8B" w:rsidP="00973D8B">
      <w:r>
        <w:t xml:space="preserve">        马利克 区民政局局长</w:t>
      </w:r>
    </w:p>
    <w:p w:rsidR="00973D8B" w:rsidRDefault="00973D8B" w:rsidP="00973D8B">
      <w:r>
        <w:t xml:space="preserve">        马小林 区卫生健康局局长</w:t>
      </w:r>
    </w:p>
    <w:p w:rsidR="00973D8B" w:rsidRDefault="00973D8B" w:rsidP="00973D8B">
      <w:r>
        <w:t xml:space="preserve">        张晓萍 区审计局局长</w:t>
      </w:r>
    </w:p>
    <w:p w:rsidR="00973D8B" w:rsidRDefault="00973D8B" w:rsidP="00973D8B">
      <w:r>
        <w:t xml:space="preserve">        焦志敏 区综合执法局局长</w:t>
      </w:r>
    </w:p>
    <w:p w:rsidR="00973D8B" w:rsidRDefault="00973D8B" w:rsidP="00973D8B">
      <w:r>
        <w:t xml:space="preserve">        孙尚杰 市市场监督管理局利通区分局局长</w:t>
      </w:r>
    </w:p>
    <w:p w:rsidR="00973D8B" w:rsidRDefault="00973D8B" w:rsidP="00973D8B">
      <w:r>
        <w:t xml:space="preserve">        莫 鹏 金积镇政府镇长</w:t>
      </w:r>
    </w:p>
    <w:p w:rsidR="00973D8B" w:rsidRDefault="00973D8B" w:rsidP="00973D8B">
      <w:r>
        <w:t xml:space="preserve">        王耀林 </w:t>
      </w:r>
      <w:proofErr w:type="gramStart"/>
      <w:r>
        <w:t>高闸镇</w:t>
      </w:r>
      <w:proofErr w:type="gramEnd"/>
      <w:r>
        <w:t>政府镇长候选人</w:t>
      </w:r>
    </w:p>
    <w:p w:rsidR="00973D8B" w:rsidRDefault="00973D8B" w:rsidP="00973D8B">
      <w:r>
        <w:t xml:space="preserve">        王志武 金银滩镇政府镇长</w:t>
      </w:r>
    </w:p>
    <w:p w:rsidR="00973D8B" w:rsidRDefault="00973D8B" w:rsidP="00973D8B">
      <w:r>
        <w:t xml:space="preserve">        </w:t>
      </w:r>
      <w:proofErr w:type="gramStart"/>
      <w:r>
        <w:t>黎龙强</w:t>
      </w:r>
      <w:proofErr w:type="gramEnd"/>
      <w:r>
        <w:t xml:space="preserve"> 扁担沟镇政府镇长</w:t>
      </w:r>
    </w:p>
    <w:p w:rsidR="00973D8B" w:rsidRDefault="00973D8B" w:rsidP="00973D8B">
      <w:r>
        <w:t xml:space="preserve">        丁学林 古城镇政府镇长</w:t>
      </w:r>
    </w:p>
    <w:p w:rsidR="00973D8B" w:rsidRDefault="00973D8B" w:rsidP="00973D8B">
      <w:r>
        <w:t xml:space="preserve">        陈云佳 上桥镇政府镇长候选人</w:t>
      </w:r>
    </w:p>
    <w:p w:rsidR="00973D8B" w:rsidRDefault="00973D8B" w:rsidP="00973D8B">
      <w:r>
        <w:t xml:space="preserve">        王 乐 东塔寺乡政府乡长</w:t>
      </w:r>
    </w:p>
    <w:p w:rsidR="00973D8B" w:rsidRDefault="00973D8B" w:rsidP="00973D8B">
      <w:r>
        <w:t xml:space="preserve">        张建民 板桥乡政府乡长候选人</w:t>
      </w:r>
    </w:p>
    <w:p w:rsidR="00973D8B" w:rsidRDefault="00973D8B" w:rsidP="00973D8B">
      <w:r>
        <w:t xml:space="preserve">        王 萍 马莲渠乡政府乡长候选人</w:t>
      </w:r>
    </w:p>
    <w:p w:rsidR="00973D8B" w:rsidRDefault="00973D8B" w:rsidP="00973D8B">
      <w:r>
        <w:t xml:space="preserve">        李 玲 郭家桥乡政府乡长</w:t>
      </w:r>
    </w:p>
    <w:p w:rsidR="00973D8B" w:rsidRDefault="00973D8B" w:rsidP="00973D8B">
      <w:r>
        <w:t xml:space="preserve">        马明军 吴忠市城乡建设投资开发有限公司董事长</w:t>
      </w:r>
    </w:p>
    <w:p w:rsidR="00973D8B" w:rsidRDefault="00973D8B" w:rsidP="00973D8B">
      <w:r>
        <w:t xml:space="preserve">        吴宝贵 </w:t>
      </w:r>
      <w:proofErr w:type="gramStart"/>
      <w:r>
        <w:t>国网吴忠</w:t>
      </w:r>
      <w:proofErr w:type="gramEnd"/>
      <w:r>
        <w:t>供电公司利通分公司经理</w:t>
      </w:r>
    </w:p>
    <w:p w:rsidR="00973D8B" w:rsidRDefault="00973D8B" w:rsidP="00973D8B">
      <w:r>
        <w:t xml:space="preserve">        龚益新 利通区新南天然气有限责任公司总经理</w:t>
      </w:r>
    </w:p>
    <w:p w:rsidR="00973D8B" w:rsidRDefault="00973D8B" w:rsidP="00973D8B">
      <w:r>
        <w:t xml:space="preserve">        牛金贵 吴忠市燃气公司经理</w:t>
      </w:r>
    </w:p>
    <w:p w:rsidR="00973D8B" w:rsidRDefault="00973D8B" w:rsidP="00973D8B">
      <w:r>
        <w:t xml:space="preserve">        领导小组下设办公室，办公室设在区住建和交通局，办公室主任由区住建和交通局局长兼任、办公室副主任由区农业农村局局长兼任。办公室负责确定利通区清洁取暖实施项目清单、技术路径、项目实施、建设管理、竣工验收组织等工作。各成员单位主要职责如下：</w:t>
      </w:r>
    </w:p>
    <w:p w:rsidR="00973D8B" w:rsidRDefault="00973D8B" w:rsidP="00973D8B">
      <w:r>
        <w:t xml:space="preserve">        区</w:t>
      </w:r>
      <w:proofErr w:type="gramStart"/>
      <w:r>
        <w:t>发改局</w:t>
      </w:r>
      <w:proofErr w:type="gramEnd"/>
      <w:r>
        <w:t>负责做好新增气量资源协调保障工作；协调供电公司做好电力增</w:t>
      </w:r>
      <w:proofErr w:type="gramStart"/>
      <w:r>
        <w:t>容建设</w:t>
      </w:r>
      <w:proofErr w:type="gramEnd"/>
      <w:r>
        <w:t>和供电保障工作；统筹协调整县屋顶分布式光</w:t>
      </w:r>
      <w:proofErr w:type="gramStart"/>
      <w:r>
        <w:t>伏项目</w:t>
      </w:r>
      <w:proofErr w:type="gramEnd"/>
      <w:r>
        <w:t>的整体推进与清洁取暖改造的有效结合；</w:t>
      </w:r>
      <w:r>
        <w:lastRenderedPageBreak/>
        <w:t>做好各类清洁取暖项目立项审批工作。</w:t>
      </w:r>
    </w:p>
    <w:p w:rsidR="00973D8B" w:rsidRDefault="00973D8B" w:rsidP="00973D8B">
      <w:r>
        <w:t xml:space="preserve">        区财政局负责中央专项资金的拨付，筹措落实区本级财政资金并及时拨付，指导项目实施单位规范使用专项资金，提高资金使用效益，加强项目资金监督检查。</w:t>
      </w:r>
    </w:p>
    <w:p w:rsidR="00973D8B" w:rsidRDefault="00973D8B" w:rsidP="00973D8B">
      <w:r>
        <w:t xml:space="preserve">        区住建和交通局负责第二热源辐射范围内金积镇、古城镇、上桥镇、东塔寺乡、板桥乡、郭家桥乡农村居民清洁取暖项目；深层地源热泵取暖项目；建筑能效提升、老旧小区供热管网改造项目初步设计报告编制、实施管理、协调组织相关部门进行项目验收；争取项目资金对负责区域内未改造公共机构进行清洁取暖改造；对接吴忠市住建局做好集中供暖热源保障。</w:t>
      </w:r>
    </w:p>
    <w:p w:rsidR="00973D8B" w:rsidRDefault="00973D8B" w:rsidP="00973D8B">
      <w:r>
        <w:t xml:space="preserve">        区农业农村局负责第二热源未辐射</w:t>
      </w:r>
      <w:proofErr w:type="gramStart"/>
      <w:r>
        <w:t>区域高闸镇</w:t>
      </w:r>
      <w:proofErr w:type="gramEnd"/>
      <w:r>
        <w:t>、金银滩镇、扁担沟镇、马莲渠乡辖区内农村居民的清洁取暖改造项目初步设计报告编制、实施管理，协调组织相关部门进行项目验收；争取项目资金对负责区域内未改造公共机构进行清洁取暖改造。</w:t>
      </w:r>
    </w:p>
    <w:p w:rsidR="00973D8B" w:rsidRDefault="00973D8B" w:rsidP="00973D8B">
      <w:r>
        <w:t xml:space="preserve">        生态环境分局负责对接吴忠市生态环境局做好空气质量重点监测、强化考核，监督完成上级生态环境部门下达的大气污染防治责任目标任务。</w:t>
      </w:r>
    </w:p>
    <w:p w:rsidR="00973D8B" w:rsidRDefault="00973D8B" w:rsidP="00973D8B">
      <w:r>
        <w:t xml:space="preserve">        区教育局负责对农村未改造的中小学、幼儿园等公共机构的清洁供暖改造情况进行再统计，并</w:t>
      </w:r>
      <w:proofErr w:type="gramStart"/>
      <w:r>
        <w:t>配合住</w:t>
      </w:r>
      <w:proofErr w:type="gramEnd"/>
      <w:r>
        <w:t>建和交通局、农业农村局纳入利通区整体改造计划。</w:t>
      </w:r>
    </w:p>
    <w:p w:rsidR="00973D8B" w:rsidRDefault="00973D8B" w:rsidP="00973D8B">
      <w:r>
        <w:t xml:space="preserve">        区卫健局负责对辖区内未改造的乡镇卫生院、村卫生室等医疗服务机构清洁供暖改造情况进行再统计，并</w:t>
      </w:r>
      <w:proofErr w:type="gramStart"/>
      <w:r>
        <w:t>配合住</w:t>
      </w:r>
      <w:proofErr w:type="gramEnd"/>
      <w:r>
        <w:t>建和交通局、农业农村局纳入利通区整体改造计划。</w:t>
      </w:r>
    </w:p>
    <w:p w:rsidR="00973D8B" w:rsidRDefault="00973D8B" w:rsidP="00973D8B">
      <w:r>
        <w:t xml:space="preserve">        区民政局负责对辖区内未改造的乡村老年饭桌、养老机构清洁供暖改造情况进行再统计，并</w:t>
      </w:r>
      <w:proofErr w:type="gramStart"/>
      <w:r>
        <w:t>配合住</w:t>
      </w:r>
      <w:proofErr w:type="gramEnd"/>
      <w:r>
        <w:t>建和交通局、农业农村局纳入利通区整体改造计划。</w:t>
      </w:r>
    </w:p>
    <w:p w:rsidR="00973D8B" w:rsidRDefault="00973D8B" w:rsidP="00973D8B">
      <w:r>
        <w:t xml:space="preserve">        区审计局负责对项目资金使用进行审计监督。</w:t>
      </w:r>
    </w:p>
    <w:p w:rsidR="00973D8B" w:rsidRDefault="00973D8B" w:rsidP="00973D8B">
      <w:r>
        <w:t xml:space="preserve">        区工信和商务局负责</w:t>
      </w:r>
      <w:proofErr w:type="gramStart"/>
      <w:r>
        <w:t>同综合</w:t>
      </w:r>
      <w:proofErr w:type="gramEnd"/>
      <w:r>
        <w:t>执法局、市市场监督管理局利通区分局、区综合执法局做好利通区辖区内无营业执照、无用地、环保手续“散乱污”散煤销售点的取缔工作。</w:t>
      </w:r>
    </w:p>
    <w:p w:rsidR="00973D8B" w:rsidRDefault="00973D8B" w:rsidP="00973D8B">
      <w:r>
        <w:t xml:space="preserve">        市场监管分局负责对清洁取暖相关价格政策执行情况进行执法监督，并做好辖区内合</w:t>
      </w:r>
      <w:proofErr w:type="gramStart"/>
      <w:r>
        <w:t>规</w:t>
      </w:r>
      <w:proofErr w:type="gramEnd"/>
      <w:r>
        <w:t>合法煤炭销售企业销售、质量的监管工作，联合综合执法局对利通区辖区内无营业执照、无用地、环保手续散煤销售点进行取缔。</w:t>
      </w:r>
    </w:p>
    <w:p w:rsidR="00973D8B" w:rsidRDefault="00973D8B" w:rsidP="00973D8B">
      <w:r>
        <w:t xml:space="preserve">        区综合执法局负责做好利通区辖区内无营业执照、无用地、环保手续散煤销售点的取缔工作。</w:t>
      </w:r>
    </w:p>
    <w:p w:rsidR="00973D8B" w:rsidRDefault="00973D8B" w:rsidP="00973D8B">
      <w:r>
        <w:t xml:space="preserve">        各乡镇人民政府负责统计各自辖区内常住农户户数、面积、建筑类型，配合完成农村居民清洁取暖改造项目；负责做好各自辖区内无营业执照、无用地、环保手续散煤销售点的取缔工作。</w:t>
      </w:r>
    </w:p>
    <w:p w:rsidR="00973D8B" w:rsidRDefault="00973D8B" w:rsidP="00973D8B">
      <w:r>
        <w:t xml:space="preserve">        吴忠市城乡建设投资开发有限公司负责做好第二热源建设项目、东塔寺乡片区一级供热管网建设项目，确保热源保障能力。</w:t>
      </w:r>
    </w:p>
    <w:p w:rsidR="00973D8B" w:rsidRDefault="00973D8B" w:rsidP="00973D8B">
      <w:r>
        <w:t xml:space="preserve">        </w:t>
      </w:r>
      <w:proofErr w:type="gramStart"/>
      <w:r>
        <w:t>国网吴忠市利通区供电公司</w:t>
      </w:r>
      <w:proofErr w:type="gramEnd"/>
      <w:r>
        <w:t>负责协调峰谷电价和电力增容、供电保障等工作。</w:t>
      </w:r>
    </w:p>
    <w:p w:rsidR="00973D8B" w:rsidRDefault="00973D8B" w:rsidP="00973D8B">
      <w:r>
        <w:t xml:space="preserve">        利通区新南天然气有限责任公司负责做好辖区内</w:t>
      </w:r>
      <w:proofErr w:type="gramStart"/>
      <w:r>
        <w:t>新增煤改气</w:t>
      </w:r>
      <w:proofErr w:type="gramEnd"/>
      <w:r>
        <w:t>管道工程、储气调峰设施建设，确保新增气源充足。</w:t>
      </w:r>
    </w:p>
    <w:p w:rsidR="00973D8B" w:rsidRDefault="00973D8B" w:rsidP="00973D8B">
      <w:r>
        <w:t xml:space="preserve">        吴忠市燃气公司负责做好辖区内新增</w:t>
      </w:r>
      <w:proofErr w:type="gramStart"/>
      <w:r>
        <w:t>燃气煤改气</w:t>
      </w:r>
      <w:proofErr w:type="gramEnd"/>
      <w:r>
        <w:t>管道工程、储气调峰设施建设，确保新增气源充足。</w:t>
      </w:r>
    </w:p>
    <w:p w:rsidR="00973D8B" w:rsidRDefault="00973D8B" w:rsidP="00973D8B">
      <w:r>
        <w:t xml:space="preserve">        八、工作要求</w:t>
      </w:r>
    </w:p>
    <w:p w:rsidR="00973D8B" w:rsidRDefault="00973D8B" w:rsidP="00973D8B">
      <w:r>
        <w:t xml:space="preserve">        （一）强化组织领导。领导小组要定期组织召开专题会议，研究清洁取暖项目实施工作，协调解决重大问题，督促落实重大事项。各责任部门要明确职责分工，围绕方案要求定期反馈项目推进结果和进程，抓好具体落实。</w:t>
      </w:r>
    </w:p>
    <w:p w:rsidR="00973D8B" w:rsidRDefault="00973D8B" w:rsidP="00973D8B">
      <w:r>
        <w:t xml:space="preserve">        （二）加强宣传引导。要大力开展清洁取暖公益宣传活动，宣传清洁取暖的现实意义、政策法规，不断提高群众的清洁取暖意识。及时总结推广清洁取暖工作中涌现出来的好典型、好经验、好做法，切实形成推进清洁取暖、改善大气环境质量的强大合力。</w:t>
      </w:r>
    </w:p>
    <w:p w:rsidR="00973D8B" w:rsidRDefault="00973D8B" w:rsidP="00973D8B">
      <w:r>
        <w:lastRenderedPageBreak/>
        <w:t xml:space="preserve">        （三）加快建设进度。区住建和交通局、农业农村局要根据本方案，结合实际，按照吴忠市下达的分年度任务，细化清洁取暖年度实施计划，将目标任务落实到具体区域、具体项目、具体责任人，明确时间节点任务，尽快开展项目实施工作，签订改造及服务合同或协议，要明确双方责任和义务，对供暖方式、服务质量、准入退出机制等进行约定。按照工程建设程序，早部署、早开工、早受益，避免前松后紧、前慢后快等问题，确保按照时间节点完成建设任务和调试验收。</w:t>
      </w:r>
    </w:p>
    <w:p w:rsidR="00973D8B" w:rsidRDefault="00973D8B" w:rsidP="00973D8B">
      <w:r>
        <w:t xml:space="preserve">        （四）严格监督考核。政府督查室会同相关成员单位要定期组织对清洁取暖工程项目进度和建设质量进行监督检查，建立健全监管机制，确保各项政策对不同取暖类型的分类处置、彻底整治，防治散煤取暖“死灰复燃”，对未能按期完成进度的项目进行通报批评。</w:t>
      </w:r>
    </w:p>
    <w:p w:rsidR="00973D8B" w:rsidRDefault="00973D8B" w:rsidP="00973D8B">
      <w:r>
        <w:t xml:space="preserve">        （五）加强售后服务。项目技术企业要建立</w:t>
      </w:r>
      <w:proofErr w:type="gramStart"/>
      <w:r>
        <w:t>项目台</w:t>
      </w:r>
      <w:proofErr w:type="gramEnd"/>
      <w:r>
        <w:t>账，确村确户，跟踪监测已投项目的设备运行效果安全状态，保证取暖设备正常运行。建立不低于3年的售后保证体系，为设备</w:t>
      </w:r>
      <w:proofErr w:type="gramStart"/>
      <w:r>
        <w:t>售后维保提供</w:t>
      </w:r>
      <w:proofErr w:type="gramEnd"/>
      <w:r>
        <w:t>重要保障。</w:t>
      </w:r>
    </w:p>
    <w:p w:rsidR="00973D8B" w:rsidRDefault="00973D8B" w:rsidP="00973D8B">
      <w:r>
        <w:rPr>
          <w:rFonts w:hint="eastAsia"/>
        </w:rPr>
        <w:t>吴忠市利通区冬季清洁取暖实施方案</w:t>
      </w:r>
      <w:r>
        <w:t>1</w:t>
      </w:r>
    </w:p>
    <w:p w:rsidR="00322694" w:rsidRDefault="00973D8B" w:rsidP="00973D8B">
      <w:r>
        <w:rPr>
          <w:rFonts w:hint="eastAsia"/>
        </w:rPr>
        <w:t>吴忠市利通区冬季清洁取暖实施方案</w:t>
      </w:r>
      <w:r>
        <w:t>2</w:t>
      </w:r>
    </w:p>
    <w:sectPr w:rsidR="003226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3D8B"/>
    <w:rsid w:val="00322694"/>
    <w:rsid w:val="00973D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10E222-3830-4263-8A87-8A8BFD724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1537</Words>
  <Characters>8762</Characters>
  <Application>Microsoft Office Word</Application>
  <DocSecurity>0</DocSecurity>
  <Lines>73</Lines>
  <Paragraphs>20</Paragraphs>
  <ScaleCrop>false</ScaleCrop>
  <Company>icafeba.com</Company>
  <LinksUpToDate>false</LinksUpToDate>
  <CharactersWithSpaces>10279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2022-04-14T01:59:00Z</dcterms:created>
  <dcterms:modified xsi:type="dcterms:W3CDTF">2022-04-14T02:04:00Z</dcterms:modified>
</cp:coreProperties>
</file>